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F6F1" w14:textId="77777777" w:rsidR="00DE4FA2" w:rsidRPr="00864A44" w:rsidRDefault="00DE4FA2" w:rsidP="00626BEB">
      <w:pPr>
        <w:spacing w:before="10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64A44">
        <w:rPr>
          <w:rFonts w:asciiTheme="minorHAnsi" w:hAnsiTheme="minorHAnsi" w:cstheme="minorHAnsi"/>
          <w:b/>
          <w:bCs/>
          <w:sz w:val="32"/>
          <w:szCs w:val="32"/>
        </w:rPr>
        <w:t>Accident Form</w:t>
      </w:r>
    </w:p>
    <w:p w14:paraId="657F70E3" w14:textId="77777777" w:rsidR="00DE4FA2" w:rsidRPr="00D905C9" w:rsidRDefault="00DE4FA2" w:rsidP="00DE4FA2">
      <w:pPr>
        <w:pStyle w:val="BodyText"/>
        <w:spacing w:before="5"/>
        <w:rPr>
          <w:rFonts w:ascii="Roboto Light" w:hAnsi="Roboto Light"/>
          <w:b/>
          <w:sz w:val="7"/>
        </w:rPr>
      </w:pPr>
    </w:p>
    <w:tbl>
      <w:tblPr>
        <w:tblW w:w="0" w:type="auto"/>
        <w:tblInd w:w="2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3564"/>
      </w:tblGrid>
      <w:tr w:rsidR="00DE4FA2" w:rsidRPr="00405C28" w14:paraId="183300F9" w14:textId="77777777" w:rsidTr="004247AB">
        <w:trPr>
          <w:trHeight w:val="459"/>
        </w:trPr>
        <w:tc>
          <w:tcPr>
            <w:tcW w:w="700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51A9F89" w14:textId="77777777" w:rsidR="00DE4FA2" w:rsidRPr="00864A44" w:rsidRDefault="00DE4FA2" w:rsidP="004247AB">
            <w:pPr>
              <w:pStyle w:val="TableParagraph"/>
              <w:spacing w:before="69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Full name of injured person and age if under 18:</w:t>
            </w:r>
          </w:p>
        </w:tc>
        <w:tc>
          <w:tcPr>
            <w:tcW w:w="356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9673A43" w14:textId="77777777" w:rsidR="00DE4FA2" w:rsidRPr="00864A44" w:rsidRDefault="00DE4FA2" w:rsidP="004247AB">
            <w:pPr>
              <w:pStyle w:val="TableParagraph"/>
              <w:spacing w:before="69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Date/Time of accident:</w:t>
            </w:r>
          </w:p>
        </w:tc>
      </w:tr>
      <w:tr w:rsidR="00DE4FA2" w14:paraId="4A37D142" w14:textId="77777777" w:rsidTr="004247AB">
        <w:trPr>
          <w:trHeight w:val="300"/>
        </w:trPr>
        <w:tc>
          <w:tcPr>
            <w:tcW w:w="700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7B901C2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855D40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A5717C7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FA2" w:rsidRPr="00405C28" w14:paraId="3DB0D92F" w14:textId="77777777" w:rsidTr="004247AB">
        <w:trPr>
          <w:trHeight w:val="536"/>
        </w:trPr>
        <w:tc>
          <w:tcPr>
            <w:tcW w:w="10567" w:type="dxa"/>
            <w:gridSpan w:val="2"/>
            <w:tcBorders>
              <w:top w:val="single" w:sz="12" w:space="0" w:color="000000" w:themeColor="text1"/>
            </w:tcBorders>
          </w:tcPr>
          <w:p w14:paraId="5A63B202" w14:textId="77777777" w:rsidR="00DE4FA2" w:rsidRPr="00864A44" w:rsidRDefault="00DE4FA2" w:rsidP="004247AB">
            <w:pPr>
              <w:pStyle w:val="TableParagraph"/>
              <w:spacing w:before="72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Did the accident occur within a structured activity/meeting? If so, which meeting?</w:t>
            </w:r>
          </w:p>
        </w:tc>
      </w:tr>
      <w:tr w:rsidR="00DE4FA2" w14:paraId="0D34882C" w14:textId="77777777" w:rsidTr="004247AB">
        <w:trPr>
          <w:trHeight w:val="300"/>
        </w:trPr>
        <w:tc>
          <w:tcPr>
            <w:tcW w:w="10567" w:type="dxa"/>
            <w:gridSpan w:val="2"/>
            <w:tcBorders>
              <w:top w:val="single" w:sz="12" w:space="0" w:color="000000" w:themeColor="text1"/>
            </w:tcBorders>
          </w:tcPr>
          <w:p w14:paraId="4488AD7A" w14:textId="77777777" w:rsidR="00DE4FA2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73ED26" w14:textId="77777777" w:rsidR="00DE4FA2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5D9DC0" w14:textId="77777777" w:rsidR="00DE4FA2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79AB84" w14:textId="77777777" w:rsidR="00DE4FA2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B5957B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FA2" w:rsidRPr="00405C28" w14:paraId="6D5C825D" w14:textId="77777777" w:rsidTr="004247AB">
        <w:trPr>
          <w:trHeight w:val="937"/>
        </w:trPr>
        <w:tc>
          <w:tcPr>
            <w:tcW w:w="10567" w:type="dxa"/>
            <w:gridSpan w:val="2"/>
            <w:tcBorders>
              <w:bottom w:val="single" w:sz="12" w:space="0" w:color="000000" w:themeColor="text1"/>
            </w:tcBorders>
          </w:tcPr>
          <w:p w14:paraId="3358B675" w14:textId="77777777" w:rsidR="00DE4FA2" w:rsidRPr="00864A44" w:rsidRDefault="00DE4FA2" w:rsidP="004247AB">
            <w:pPr>
              <w:pStyle w:val="TableParagraph"/>
              <w:ind w:left="91" w:righ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 xml:space="preserve">Give details of how the accident occurred, where it occurred, what supervision was being given at the time and the nature of the injury sustained. </w:t>
            </w:r>
            <w:proofErr w:type="gramStart"/>
            <w:r w:rsidRPr="00864A44">
              <w:rPr>
                <w:rFonts w:asciiTheme="minorHAnsi" w:hAnsiTheme="minorHAnsi" w:cstheme="minorHAnsi"/>
                <w:sz w:val="24"/>
                <w:szCs w:val="24"/>
              </w:rPr>
              <w:t xml:space="preserve">Continue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the back of the form if necessary – diagrams may be helpful.</w:t>
            </w:r>
          </w:p>
        </w:tc>
      </w:tr>
      <w:tr w:rsidR="00DE4FA2" w:rsidRPr="00405C28" w14:paraId="194B7518" w14:textId="77777777" w:rsidTr="004247AB">
        <w:trPr>
          <w:trHeight w:val="3078"/>
        </w:trPr>
        <w:tc>
          <w:tcPr>
            <w:tcW w:w="10567" w:type="dxa"/>
            <w:gridSpan w:val="2"/>
            <w:tcBorders>
              <w:bottom w:val="single" w:sz="12" w:space="0" w:color="000000" w:themeColor="text1"/>
            </w:tcBorders>
          </w:tcPr>
          <w:p w14:paraId="11021E27" w14:textId="77777777" w:rsidR="00DE4FA2" w:rsidRPr="00864A44" w:rsidRDefault="00DE4FA2" w:rsidP="004247AB">
            <w:pPr>
              <w:pStyle w:val="TableParagraph"/>
              <w:ind w:left="91" w:right="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FA2" w14:paraId="38B99F65" w14:textId="77777777" w:rsidTr="004247AB">
        <w:trPr>
          <w:trHeight w:val="300"/>
        </w:trPr>
        <w:tc>
          <w:tcPr>
            <w:tcW w:w="1056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D7D2A9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Names of any witnesses to the accident:</w:t>
            </w:r>
          </w:p>
        </w:tc>
      </w:tr>
      <w:tr w:rsidR="00DE4FA2" w:rsidRPr="00405C28" w14:paraId="184708AB" w14:textId="77777777" w:rsidTr="004247AB">
        <w:trPr>
          <w:trHeight w:val="858"/>
        </w:trPr>
        <w:tc>
          <w:tcPr>
            <w:tcW w:w="700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24C53A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AF0C40" w14:textId="77777777" w:rsidR="00DE4FA2" w:rsidRPr="00864A44" w:rsidRDefault="00DE4FA2" w:rsidP="004247AB">
            <w:pPr>
              <w:pStyle w:val="TableParagraph"/>
              <w:spacing w:before="74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375C658" w14:textId="77777777" w:rsidR="00DE4FA2" w:rsidRPr="00864A44" w:rsidRDefault="00DE4FA2" w:rsidP="004247AB">
            <w:pPr>
              <w:pStyle w:val="TableParagraph"/>
              <w:spacing w:before="74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Name of First Aider:</w:t>
            </w:r>
          </w:p>
        </w:tc>
      </w:tr>
      <w:tr w:rsidR="00DE4FA2" w14:paraId="1AD9486B" w14:textId="77777777" w:rsidTr="004247AB">
        <w:trPr>
          <w:trHeight w:val="300"/>
        </w:trPr>
        <w:tc>
          <w:tcPr>
            <w:tcW w:w="700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2454C5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What treatment or advice was given?</w:t>
            </w:r>
          </w:p>
        </w:tc>
        <w:tc>
          <w:tcPr>
            <w:tcW w:w="3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4D502CD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FA2" w:rsidRPr="00405C28" w14:paraId="462CC3EF" w14:textId="77777777" w:rsidTr="004247AB">
        <w:trPr>
          <w:trHeight w:val="2521"/>
        </w:trPr>
        <w:tc>
          <w:tcPr>
            <w:tcW w:w="700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BBF176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2B055F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79EE9F" w14:textId="77777777" w:rsidR="00DE4FA2" w:rsidRPr="00864A44" w:rsidRDefault="00DE4FA2" w:rsidP="004247AB">
            <w:pPr>
              <w:pStyle w:val="TableParagraph"/>
              <w:spacing w:before="74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2C40CD2" w14:textId="77777777" w:rsidR="00DE4FA2" w:rsidRPr="00864A44" w:rsidRDefault="00DE4FA2" w:rsidP="004247AB">
            <w:pPr>
              <w:pStyle w:val="TableParagraph"/>
              <w:spacing w:before="74" w:line="242" w:lineRule="auto"/>
              <w:ind w:left="83" w:right="1477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Items used from First Aid Kit:</w:t>
            </w:r>
          </w:p>
        </w:tc>
      </w:tr>
      <w:tr w:rsidR="00DE4FA2" w14:paraId="5520FFF7" w14:textId="77777777" w:rsidTr="004247AB">
        <w:trPr>
          <w:trHeight w:val="300"/>
        </w:trPr>
        <w:tc>
          <w:tcPr>
            <w:tcW w:w="1056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E657407" w14:textId="77777777" w:rsidR="00DE4FA2" w:rsidRPr="00864A44" w:rsidRDefault="00DE4FA2" w:rsidP="004247AB">
            <w:pPr>
              <w:pStyle w:val="TableParagraph"/>
              <w:spacing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Was it necessary to call the Emergency Services or take or send them for further treatment? Give details:</w:t>
            </w:r>
          </w:p>
        </w:tc>
      </w:tr>
      <w:tr w:rsidR="00F22A0E" w14:paraId="52048977" w14:textId="77777777" w:rsidTr="004247AB">
        <w:trPr>
          <w:trHeight w:val="300"/>
        </w:trPr>
        <w:tc>
          <w:tcPr>
            <w:tcW w:w="1056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A1B6B1" w14:textId="77777777" w:rsidR="00F22A0E" w:rsidRDefault="00F22A0E" w:rsidP="004247AB">
            <w:pPr>
              <w:pStyle w:val="TableParagraph"/>
              <w:spacing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D27950" w14:textId="77777777" w:rsidR="00F22A0E" w:rsidRDefault="00F22A0E" w:rsidP="004247AB">
            <w:pPr>
              <w:pStyle w:val="TableParagraph"/>
              <w:spacing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DBC60A" w14:textId="77777777" w:rsidR="00F22A0E" w:rsidRDefault="00F22A0E" w:rsidP="004247AB">
            <w:pPr>
              <w:pStyle w:val="TableParagraph"/>
              <w:spacing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B270DD" w14:textId="77777777" w:rsidR="00F22A0E" w:rsidRDefault="00F22A0E" w:rsidP="004247AB">
            <w:pPr>
              <w:pStyle w:val="TableParagraph"/>
              <w:spacing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4FC60" w14:textId="77777777" w:rsidR="00F22A0E" w:rsidRDefault="00F22A0E" w:rsidP="004247AB">
            <w:pPr>
              <w:pStyle w:val="TableParagraph"/>
              <w:spacing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CA6153" w14:textId="77777777" w:rsidR="00F22A0E" w:rsidRPr="00864A44" w:rsidRDefault="00F22A0E" w:rsidP="004247AB">
            <w:pPr>
              <w:pStyle w:val="TableParagraph"/>
              <w:spacing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B02272" w14:textId="77777777" w:rsidR="00F22A0E" w:rsidRDefault="00F22A0E" w:rsidP="004247AB">
      <w:pPr>
        <w:pStyle w:val="TableParagraph"/>
        <w:rPr>
          <w:rFonts w:asciiTheme="minorHAnsi" w:hAnsiTheme="minorHAnsi" w:cstheme="minorHAnsi"/>
          <w:sz w:val="24"/>
          <w:szCs w:val="24"/>
        </w:rPr>
        <w:sectPr w:rsidR="00F22A0E" w:rsidSect="00F22A0E">
          <w:headerReference w:type="default" r:id="rId7"/>
          <w:footerReference w:type="default" r:id="rId8"/>
          <w:pgSz w:w="11900" w:h="16850"/>
          <w:pgMar w:top="1140" w:right="480" w:bottom="280" w:left="500" w:header="567" w:footer="0" w:gutter="0"/>
          <w:cols w:space="720"/>
          <w:docGrid w:linePitch="299"/>
        </w:sectPr>
      </w:pPr>
    </w:p>
    <w:tbl>
      <w:tblPr>
        <w:tblW w:w="0" w:type="auto"/>
        <w:tblInd w:w="2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7"/>
      </w:tblGrid>
      <w:tr w:rsidR="00DE4FA2" w14:paraId="03BAF6D5" w14:textId="77777777" w:rsidTr="004247AB">
        <w:trPr>
          <w:trHeight w:val="300"/>
        </w:trPr>
        <w:tc>
          <w:tcPr>
            <w:tcW w:w="10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350984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Health and Safety recommendations considering this accident:</w:t>
            </w:r>
          </w:p>
        </w:tc>
      </w:tr>
      <w:tr w:rsidR="00DE4FA2" w:rsidRPr="00405C28" w14:paraId="782D0EC1" w14:textId="77777777" w:rsidTr="004247AB">
        <w:trPr>
          <w:trHeight w:val="1207"/>
        </w:trPr>
        <w:tc>
          <w:tcPr>
            <w:tcW w:w="10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69BEFD1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4C05BC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4CAD9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66C099" w14:textId="77777777" w:rsidR="00DE4FA2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F7784A" w14:textId="77777777" w:rsidR="00DE4FA2" w:rsidRPr="00864A44" w:rsidRDefault="00DE4FA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CE6608" w14:textId="77777777" w:rsidR="00DE4FA2" w:rsidRPr="00864A44" w:rsidRDefault="00DE4FA2" w:rsidP="004247AB">
            <w:pPr>
              <w:pStyle w:val="TableParagraph"/>
              <w:spacing w:before="81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FA2" w14:paraId="02E0E21D" w14:textId="77777777" w:rsidTr="004247AB">
        <w:trPr>
          <w:trHeight w:val="300"/>
        </w:trPr>
        <w:tc>
          <w:tcPr>
            <w:tcW w:w="10567" w:type="dxa"/>
            <w:tcBorders>
              <w:top w:val="single" w:sz="12" w:space="0" w:color="000000" w:themeColor="text1"/>
            </w:tcBorders>
          </w:tcPr>
          <w:p w14:paraId="739BF7BF" w14:textId="77777777" w:rsidR="00DE4FA2" w:rsidRPr="00864A44" w:rsidRDefault="00DE4FA2" w:rsidP="004247AB">
            <w:pPr>
              <w:pStyle w:val="BodyText"/>
              <w:tabs>
                <w:tab w:val="left" w:pos="1739"/>
              </w:tabs>
              <w:spacing w:before="120"/>
              <w:ind w:left="301"/>
              <w:rPr>
                <w:rFonts w:asciiTheme="minorHAnsi" w:hAnsiTheme="minorHAnsi" w:cstheme="minorHAnsi"/>
              </w:rPr>
            </w:pPr>
            <w:r w:rsidRPr="00864A44">
              <w:rPr>
                <w:rFonts w:asciiTheme="minorHAnsi" w:hAnsiTheme="minorHAnsi" w:cstheme="minorHAnsi"/>
              </w:rPr>
              <w:t>Signed</w:t>
            </w:r>
            <w:r w:rsidRPr="00864A4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64A44">
              <w:rPr>
                <w:rFonts w:asciiTheme="minorHAnsi" w:hAnsiTheme="minorHAnsi" w:cstheme="minorHAnsi"/>
              </w:rPr>
              <w:t>-</w:t>
            </w:r>
            <w:r w:rsidRPr="00864A44">
              <w:rPr>
                <w:rFonts w:asciiTheme="minorHAnsi" w:hAnsiTheme="minorHAnsi" w:cstheme="minorHAnsi"/>
              </w:rPr>
              <w:tab/>
              <w:t>Injured</w:t>
            </w:r>
            <w:r w:rsidRPr="00864A4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64A44">
              <w:rPr>
                <w:rFonts w:asciiTheme="minorHAnsi" w:hAnsiTheme="minorHAnsi" w:cstheme="minorHAnsi"/>
              </w:rPr>
              <w:t>Person</w:t>
            </w:r>
          </w:p>
          <w:p w14:paraId="417C617C" w14:textId="77777777" w:rsidR="00DE4FA2" w:rsidRPr="00864A44" w:rsidRDefault="00DE4FA2" w:rsidP="004247AB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BB498B4" w14:textId="77777777" w:rsidR="00DE4FA2" w:rsidRPr="00864A44" w:rsidRDefault="00DE4FA2" w:rsidP="004247AB">
            <w:pPr>
              <w:pStyle w:val="BodyText"/>
              <w:ind w:left="1739"/>
              <w:rPr>
                <w:rFonts w:asciiTheme="minorHAnsi" w:hAnsiTheme="minorHAnsi" w:cstheme="minorHAnsi"/>
              </w:rPr>
            </w:pPr>
            <w:r w:rsidRPr="00864A44">
              <w:rPr>
                <w:rFonts w:asciiTheme="minorHAnsi" w:hAnsiTheme="minorHAnsi" w:cstheme="minorHAnsi"/>
              </w:rPr>
              <w:t>First Aider</w:t>
            </w:r>
          </w:p>
          <w:p w14:paraId="3A53163F" w14:textId="77777777" w:rsidR="00DE4FA2" w:rsidRPr="00864A44" w:rsidRDefault="00DE4FA2" w:rsidP="004247AB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0893519" w14:textId="77777777" w:rsidR="00DE4FA2" w:rsidRPr="00864A44" w:rsidRDefault="00DE4FA2" w:rsidP="004247AB">
            <w:pPr>
              <w:ind w:left="17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 xml:space="preserve">Parent/Guardian </w:t>
            </w: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(If injured person is under 18)</w:t>
            </w:r>
          </w:p>
          <w:p w14:paraId="4AC6BB20" w14:textId="77777777" w:rsidR="00DE4FA2" w:rsidRPr="00864A44" w:rsidRDefault="00DE4FA2" w:rsidP="004247AB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  <w:p w14:paraId="4505998F" w14:textId="77777777" w:rsidR="00DE4FA2" w:rsidRPr="00864A44" w:rsidRDefault="00DE4FA2" w:rsidP="004247AB">
            <w:pPr>
              <w:ind w:left="301" w:right="44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FA2" w:rsidRPr="00405C28" w14:paraId="6DB7B0EF" w14:textId="77777777" w:rsidTr="00DE4FA2">
        <w:trPr>
          <w:trHeight w:val="1207"/>
        </w:trPr>
        <w:tc>
          <w:tcPr>
            <w:tcW w:w="10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84F19E0" w14:textId="77777777" w:rsidR="00DE4FA2" w:rsidRPr="00864A44" w:rsidRDefault="00DE4FA2" w:rsidP="004247AB">
            <w:pPr>
              <w:ind w:left="301" w:right="447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When completed, this form must be signed by parent/guardian of injured person (if under 18). They may wish to have a copy. The form should then be passed to the Facilities Manager and logged in the accident book.</w:t>
            </w:r>
          </w:p>
          <w:p w14:paraId="5DA067B7" w14:textId="77777777" w:rsidR="00DE4FA2" w:rsidRPr="00864A44" w:rsidRDefault="00DE4FA2" w:rsidP="004247AB">
            <w:pPr>
              <w:pStyle w:val="TableParagraph"/>
              <w:spacing w:before="81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C858AB" w14:textId="77777777" w:rsidR="00BC3222" w:rsidRDefault="00BC3222" w:rsidP="00DE4FA2"/>
    <w:sectPr w:rsidR="00BC3222" w:rsidSect="00F22A0E">
      <w:type w:val="continuous"/>
      <w:pgSz w:w="11900" w:h="16850"/>
      <w:pgMar w:top="1140" w:right="480" w:bottom="280" w:left="5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D596" w14:textId="77777777" w:rsidR="00077E98" w:rsidRDefault="00077E98" w:rsidP="002E1EFF">
      <w:r>
        <w:separator/>
      </w:r>
    </w:p>
  </w:endnote>
  <w:endnote w:type="continuationSeparator" w:id="0">
    <w:p w14:paraId="23C8CAE6" w14:textId="77777777" w:rsidR="00077E98" w:rsidRDefault="00077E98" w:rsidP="002E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613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DCEC5" w14:textId="247A8491" w:rsidR="00626BEB" w:rsidRDefault="00626B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05017255" w14:textId="77777777" w:rsidR="00626BEB" w:rsidRDefault="00626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2841" w14:textId="77777777" w:rsidR="00077E98" w:rsidRDefault="00077E98" w:rsidP="002E1EFF">
      <w:r>
        <w:separator/>
      </w:r>
    </w:p>
  </w:footnote>
  <w:footnote w:type="continuationSeparator" w:id="0">
    <w:p w14:paraId="78624314" w14:textId="77777777" w:rsidR="00077E98" w:rsidRDefault="00077E98" w:rsidP="002E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351D" w14:textId="73AB6040" w:rsidR="00F22A0E" w:rsidRDefault="00F22A0E">
    <w:pPr>
      <w:pStyle w:val="Header"/>
    </w:pPr>
    <w:r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F04DAF9" wp14:editId="25D437A4">
          <wp:simplePos x="0" y="0"/>
          <wp:positionH relativeFrom="column">
            <wp:posOffset>5864225</wp:posOffset>
          </wp:positionH>
          <wp:positionV relativeFrom="paragraph">
            <wp:posOffset>-36830</wp:posOffset>
          </wp:positionV>
          <wp:extent cx="584679" cy="586740"/>
          <wp:effectExtent l="0" t="0" r="6350" b="381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679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35080" w14:textId="0CC3D5AA" w:rsidR="00F22A0E" w:rsidRDefault="00F22A0E">
    <w:pPr>
      <w:pStyle w:val="Header"/>
    </w:pPr>
  </w:p>
  <w:p w14:paraId="1395BBA1" w14:textId="0F2DFDB7" w:rsidR="00F22A0E" w:rsidRDefault="00F22A0E">
    <w:pPr>
      <w:pStyle w:val="Header"/>
    </w:pPr>
  </w:p>
  <w:p w14:paraId="6268EE09" w14:textId="35DAF7A1" w:rsidR="00F22A0E" w:rsidRDefault="00F22A0E">
    <w:pPr>
      <w:pStyle w:val="Header"/>
    </w:pPr>
  </w:p>
  <w:p w14:paraId="13FA64AA" w14:textId="6EB6BE31" w:rsidR="002E1EFF" w:rsidRDefault="002E1EFF">
    <w:pPr>
      <w:pStyle w:val="Header"/>
    </w:pPr>
  </w:p>
  <w:p w14:paraId="5B88CE76" w14:textId="394EA37D" w:rsidR="006F3EE2" w:rsidRDefault="006F3EE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49"/>
    <w:multiLevelType w:val="hybridMultilevel"/>
    <w:tmpl w:val="89A068E6"/>
    <w:lvl w:ilvl="0" w:tplc="BA12E322">
      <w:numFmt w:val="bullet"/>
      <w:lvlText w:val="□"/>
      <w:lvlJc w:val="left"/>
      <w:pPr>
        <w:ind w:left="374" w:hanging="291"/>
      </w:pPr>
      <w:rPr>
        <w:rFonts w:ascii="Symbol" w:eastAsia="Symbol" w:hAnsi="Symbol" w:cs="Symbol" w:hint="default"/>
        <w:w w:val="100"/>
        <w:position w:val="3"/>
        <w:sz w:val="22"/>
        <w:szCs w:val="22"/>
      </w:rPr>
    </w:lvl>
    <w:lvl w:ilvl="1" w:tplc="23247428">
      <w:numFmt w:val="bullet"/>
      <w:lvlText w:val="•"/>
      <w:lvlJc w:val="left"/>
      <w:pPr>
        <w:ind w:left="1386" w:hanging="291"/>
      </w:pPr>
      <w:rPr>
        <w:rFonts w:hint="default"/>
      </w:rPr>
    </w:lvl>
    <w:lvl w:ilvl="2" w:tplc="A280A5F8">
      <w:numFmt w:val="bullet"/>
      <w:lvlText w:val="•"/>
      <w:lvlJc w:val="left"/>
      <w:pPr>
        <w:ind w:left="2393" w:hanging="291"/>
      </w:pPr>
      <w:rPr>
        <w:rFonts w:hint="default"/>
      </w:rPr>
    </w:lvl>
    <w:lvl w:ilvl="3" w:tplc="BAD04780">
      <w:numFmt w:val="bullet"/>
      <w:lvlText w:val="•"/>
      <w:lvlJc w:val="left"/>
      <w:pPr>
        <w:ind w:left="3399" w:hanging="291"/>
      </w:pPr>
      <w:rPr>
        <w:rFonts w:hint="default"/>
      </w:rPr>
    </w:lvl>
    <w:lvl w:ilvl="4" w:tplc="859C4960">
      <w:numFmt w:val="bullet"/>
      <w:lvlText w:val="•"/>
      <w:lvlJc w:val="left"/>
      <w:pPr>
        <w:ind w:left="4406" w:hanging="291"/>
      </w:pPr>
      <w:rPr>
        <w:rFonts w:hint="default"/>
      </w:rPr>
    </w:lvl>
    <w:lvl w:ilvl="5" w:tplc="5C18A2D6">
      <w:numFmt w:val="bullet"/>
      <w:lvlText w:val="•"/>
      <w:lvlJc w:val="left"/>
      <w:pPr>
        <w:ind w:left="5413" w:hanging="291"/>
      </w:pPr>
      <w:rPr>
        <w:rFonts w:hint="default"/>
      </w:rPr>
    </w:lvl>
    <w:lvl w:ilvl="6" w:tplc="959E463A">
      <w:numFmt w:val="bullet"/>
      <w:lvlText w:val="•"/>
      <w:lvlJc w:val="left"/>
      <w:pPr>
        <w:ind w:left="6419" w:hanging="291"/>
      </w:pPr>
      <w:rPr>
        <w:rFonts w:hint="default"/>
      </w:rPr>
    </w:lvl>
    <w:lvl w:ilvl="7" w:tplc="A0B4CB64">
      <w:numFmt w:val="bullet"/>
      <w:lvlText w:val="•"/>
      <w:lvlJc w:val="left"/>
      <w:pPr>
        <w:ind w:left="7426" w:hanging="291"/>
      </w:pPr>
      <w:rPr>
        <w:rFonts w:hint="default"/>
      </w:rPr>
    </w:lvl>
    <w:lvl w:ilvl="8" w:tplc="404AB592">
      <w:numFmt w:val="bullet"/>
      <w:lvlText w:val="•"/>
      <w:lvlJc w:val="left"/>
      <w:pPr>
        <w:ind w:left="8432" w:hanging="291"/>
      </w:pPr>
      <w:rPr>
        <w:rFonts w:hint="default"/>
      </w:rPr>
    </w:lvl>
  </w:abstractNum>
  <w:num w:numId="1" w16cid:durableId="14761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E2"/>
    <w:rsid w:val="00077E98"/>
    <w:rsid w:val="002E1EFF"/>
    <w:rsid w:val="00415A72"/>
    <w:rsid w:val="004A4E5A"/>
    <w:rsid w:val="00542FC5"/>
    <w:rsid w:val="00626BEB"/>
    <w:rsid w:val="006C07C3"/>
    <w:rsid w:val="006F3EE2"/>
    <w:rsid w:val="0089792E"/>
    <w:rsid w:val="00B07501"/>
    <w:rsid w:val="00BC3222"/>
    <w:rsid w:val="00C44FA1"/>
    <w:rsid w:val="00DE4FA2"/>
    <w:rsid w:val="00F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36BA"/>
  <w15:chartTrackingRefBased/>
  <w15:docId w15:val="{3931312A-6FDF-458F-86B1-7D9B0E62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E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3E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3EE2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3EE2"/>
  </w:style>
  <w:style w:type="paragraph" w:customStyle="1" w:styleId="tableparagraph0">
    <w:name w:val="tableparagraph"/>
    <w:basedOn w:val="Normal"/>
    <w:rsid w:val="006F3EE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816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woolley</dc:creator>
  <cp:keywords/>
  <dc:description/>
  <cp:lastModifiedBy>philip woolley</cp:lastModifiedBy>
  <cp:revision>3</cp:revision>
  <dcterms:created xsi:type="dcterms:W3CDTF">2026-04-30T12:52:00Z</dcterms:created>
  <dcterms:modified xsi:type="dcterms:W3CDTF">2026-04-30T13:46:00Z</dcterms:modified>
</cp:coreProperties>
</file>